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4"/>
          <w:szCs w:val="24"/>
          <w:u w:val="single"/>
          <w:rtl w:val="0"/>
        </w:rPr>
        <w:t xml:space="preserve">Paper-Bag Snow Flakes</w:t>
      </w:r>
      <w:r w:rsidDel="00000000" w:rsidR="00000000" w:rsidRPr="00000000">
        <w:rPr>
          <w:rtl w:val="0"/>
        </w:rPr>
      </w:r>
    </w:p>
    <w:p w:rsidR="00000000" w:rsidDel="00000000" w:rsidP="00000000" w:rsidRDefault="00000000" w:rsidRPr="00000000" w14:paraId="00000002">
      <w:pPr>
        <w:rPr>
          <w:sz w:val="16"/>
          <w:szCs w:val="16"/>
        </w:rPr>
      </w:pPr>
      <w:r w:rsidDel="00000000" w:rsidR="00000000" w:rsidRPr="00000000">
        <w:rPr>
          <w:rtl w:val="0"/>
        </w:rPr>
      </w:r>
    </w:p>
    <w:p w:rsidR="00000000" w:rsidDel="00000000" w:rsidP="00000000" w:rsidRDefault="00000000" w:rsidRPr="00000000" w14:paraId="00000003">
      <w:pPr>
        <w:rPr/>
      </w:pPr>
      <w:r w:rsidDel="00000000" w:rsidR="00000000" w:rsidRPr="00000000">
        <w:rPr>
          <w:u w:val="single"/>
          <w:rtl w:val="0"/>
        </w:rPr>
        <w:t xml:space="preserve">Materials</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Paper bags</w:t>
      </w:r>
    </w:p>
    <w:p w:rsidR="00000000" w:rsidDel="00000000" w:rsidP="00000000" w:rsidRDefault="00000000" w:rsidRPr="00000000" w14:paraId="00000005">
      <w:pPr>
        <w:rPr/>
      </w:pPr>
      <w:r w:rsidDel="00000000" w:rsidR="00000000" w:rsidRPr="00000000">
        <w:rPr>
          <w:rtl w:val="0"/>
        </w:rPr>
        <w:t xml:space="preserve">String</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Not Included:</w:t>
      </w:r>
    </w:p>
    <w:p w:rsidR="00000000" w:rsidDel="00000000" w:rsidP="00000000" w:rsidRDefault="00000000" w:rsidRPr="00000000" w14:paraId="00000008">
      <w:pPr>
        <w:rPr/>
      </w:pPr>
      <w:r w:rsidDel="00000000" w:rsidR="00000000" w:rsidRPr="00000000">
        <w:rPr>
          <w:rtl w:val="0"/>
        </w:rPr>
        <w:t xml:space="preserve">Scissors</w:t>
      </w:r>
    </w:p>
    <w:p w:rsidR="00000000" w:rsidDel="00000000" w:rsidP="00000000" w:rsidRDefault="00000000" w:rsidRPr="00000000" w14:paraId="00000009">
      <w:pPr>
        <w:rPr/>
      </w:pPr>
      <w:r w:rsidDel="00000000" w:rsidR="00000000" w:rsidRPr="00000000">
        <w:rPr>
          <w:rtl w:val="0"/>
        </w:rPr>
        <w:t xml:space="preserve">Glue</w:t>
      </w:r>
    </w:p>
    <w:p w:rsidR="00000000" w:rsidDel="00000000" w:rsidP="00000000" w:rsidRDefault="00000000" w:rsidRPr="00000000" w14:paraId="0000000A">
      <w:pPr>
        <w:rPr>
          <w:sz w:val="16"/>
          <w:szCs w:val="16"/>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video:</w:t>
      </w:r>
      <w:hyperlink r:id="rId6">
        <w:r w:rsidDel="00000000" w:rsidR="00000000" w:rsidRPr="00000000">
          <w:rPr>
            <w:color w:val="1155cc"/>
            <w:u w:val="single"/>
            <w:rtl w:val="0"/>
          </w:rPr>
          <w:t xml:space="preserve">https://youtu.be/7LGKUTKoCRY?feature=shared</w:t>
        </w:r>
      </w:hyperlink>
      <w:r w:rsidDel="00000000" w:rsidR="00000000" w:rsidRPr="00000000">
        <w:rPr>
          <w:rtl w:val="0"/>
        </w:rPr>
        <w:t xml:space="preserve">  </w:t>
      </w:r>
    </w:p>
    <w:p w:rsidR="00000000" w:rsidDel="00000000" w:rsidP="00000000" w:rsidRDefault="00000000" w:rsidRPr="00000000" w14:paraId="0000000C">
      <w:pPr>
        <w:rPr>
          <w:sz w:val="16"/>
          <w:szCs w:val="16"/>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Instructions:</w:t>
      </w:r>
    </w:p>
    <w:p w:rsidR="00000000" w:rsidDel="00000000" w:rsidP="00000000" w:rsidRDefault="00000000" w:rsidRPr="00000000" w14:paraId="0000000E">
      <w:pPr>
        <w:numPr>
          <w:ilvl w:val="0"/>
          <w:numId w:val="1"/>
        </w:numPr>
        <w:ind w:left="360"/>
      </w:pPr>
      <w:r w:rsidDel="00000000" w:rsidR="00000000" w:rsidRPr="00000000">
        <w:rPr>
          <w:rtl w:val="0"/>
        </w:rPr>
        <w:t xml:space="preserve">Take the first glued together stack of paper-bags and begin by cutting shapes out of the sides. You can use the examples on the back, but feel free to get creative. Try to keep the design symmetrical, and do not cut into the bottom of the paper bag. </w:t>
      </w:r>
    </w:p>
    <w:p w:rsidR="00000000" w:rsidDel="00000000" w:rsidP="00000000" w:rsidRDefault="00000000" w:rsidRPr="00000000" w14:paraId="0000000F">
      <w:pPr>
        <w:numPr>
          <w:ilvl w:val="0"/>
          <w:numId w:val="1"/>
        </w:numPr>
        <w:ind w:left="360"/>
        <w:rPr>
          <w:u w:val="none"/>
        </w:rPr>
      </w:pPr>
      <w:r w:rsidDel="00000000" w:rsidR="00000000" w:rsidRPr="00000000">
        <w:rPr>
          <w:rtl w:val="0"/>
        </w:rPr>
        <w:t xml:space="preserve">Once you have finished cutting the snowflake, apply glue in a T-shape to one side of the paper bags. The horizontal part of the “T” should be at the bottom of the paper bag. </w:t>
      </w:r>
      <w:r w:rsidDel="00000000" w:rsidR="00000000" w:rsidRPr="00000000">
        <w:rPr/>
        <w:drawing>
          <wp:inline distB="114300" distT="114300" distL="114300" distR="114300">
            <wp:extent cx="2743200" cy="11811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4320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numPr>
          <w:ilvl w:val="0"/>
          <w:numId w:val="1"/>
        </w:numPr>
        <w:ind w:left="360"/>
        <w:rPr>
          <w:u w:val="none"/>
        </w:rPr>
      </w:pPr>
      <w:r w:rsidDel="00000000" w:rsidR="00000000" w:rsidRPr="00000000">
        <w:rPr>
          <w:rtl w:val="0"/>
        </w:rPr>
        <w:t xml:space="preserve">Fan out the paper bags until they form a circle, and glue one end of the bag stack to the other. Use the binder clips to hold it together until it dries.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Optional:</w:t>
      </w:r>
    </w:p>
    <w:p w:rsidR="00000000" w:rsidDel="00000000" w:rsidP="00000000" w:rsidRDefault="00000000" w:rsidRPr="00000000" w14:paraId="00000013">
      <w:pPr>
        <w:numPr>
          <w:ilvl w:val="0"/>
          <w:numId w:val="1"/>
        </w:numPr>
        <w:ind w:left="360"/>
        <w:rPr>
          <w:u w:val="none"/>
        </w:rPr>
      </w:pPr>
      <w:r w:rsidDel="00000000" w:rsidR="00000000" w:rsidRPr="00000000">
        <w:rPr>
          <w:rtl w:val="0"/>
        </w:rPr>
        <w:t xml:space="preserve">On the back side of the snowflake, tape or glue a piece of string in the center of the snowflake. Use the string to hang the snowflake.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sz w:val="24"/>
          <w:szCs w:val="24"/>
          <w:u w:val="single"/>
        </w:rPr>
      </w:pPr>
      <w:r w:rsidDel="00000000" w:rsidR="00000000" w:rsidRPr="00000000">
        <w:rPr>
          <w:rtl w:val="0"/>
        </w:rPr>
      </w:r>
    </w:p>
    <w:p w:rsidR="00000000" w:rsidDel="00000000" w:rsidP="00000000" w:rsidRDefault="00000000" w:rsidRPr="00000000" w14:paraId="00000016">
      <w:pPr>
        <w:rPr/>
      </w:pPr>
      <w:r w:rsidDel="00000000" w:rsidR="00000000" w:rsidRPr="00000000">
        <w:rPr>
          <w:b w:val="1"/>
          <w:sz w:val="24"/>
          <w:szCs w:val="24"/>
          <w:u w:val="single"/>
          <w:rtl w:val="0"/>
        </w:rPr>
        <w:t xml:space="preserve">Paper-Bag Snow Flakes</w:t>
      </w:r>
      <w:r w:rsidDel="00000000" w:rsidR="00000000" w:rsidRPr="00000000">
        <w:rPr>
          <w:rtl w:val="0"/>
        </w:rPr>
      </w:r>
    </w:p>
    <w:p w:rsidR="00000000" w:rsidDel="00000000" w:rsidP="00000000" w:rsidRDefault="00000000" w:rsidRPr="00000000" w14:paraId="00000017">
      <w:pPr>
        <w:rPr>
          <w:sz w:val="16"/>
          <w:szCs w:val="16"/>
        </w:rPr>
      </w:pPr>
      <w:r w:rsidDel="00000000" w:rsidR="00000000" w:rsidRPr="00000000">
        <w:rPr>
          <w:rtl w:val="0"/>
        </w:rPr>
      </w:r>
    </w:p>
    <w:p w:rsidR="00000000" w:rsidDel="00000000" w:rsidP="00000000" w:rsidRDefault="00000000" w:rsidRPr="00000000" w14:paraId="00000018">
      <w:pPr>
        <w:rPr/>
      </w:pPr>
      <w:r w:rsidDel="00000000" w:rsidR="00000000" w:rsidRPr="00000000">
        <w:rPr>
          <w:u w:val="single"/>
          <w:rtl w:val="0"/>
        </w:rPr>
        <w:t xml:space="preserve">Materials</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t xml:space="preserve">Paper bags</w:t>
      </w:r>
    </w:p>
    <w:p w:rsidR="00000000" w:rsidDel="00000000" w:rsidP="00000000" w:rsidRDefault="00000000" w:rsidRPr="00000000" w14:paraId="0000001A">
      <w:pPr>
        <w:rPr/>
      </w:pPr>
      <w:r w:rsidDel="00000000" w:rsidR="00000000" w:rsidRPr="00000000">
        <w:rPr>
          <w:rtl w:val="0"/>
        </w:rPr>
        <w:t xml:space="preserve">String</w:t>
      </w:r>
    </w:p>
    <w:p w:rsidR="00000000" w:rsidDel="00000000" w:rsidP="00000000" w:rsidRDefault="00000000" w:rsidRPr="00000000" w14:paraId="0000001B">
      <w:pPr>
        <w:rPr>
          <w:sz w:val="16"/>
          <w:szCs w:val="16"/>
        </w:rPr>
      </w:pPr>
      <w:r w:rsidDel="00000000" w:rsidR="00000000" w:rsidRPr="00000000">
        <w:rPr>
          <w:rtl w:val="0"/>
        </w:rPr>
      </w:r>
    </w:p>
    <w:p w:rsidR="00000000" w:rsidDel="00000000" w:rsidP="00000000" w:rsidRDefault="00000000" w:rsidRPr="00000000" w14:paraId="0000001C">
      <w:pPr>
        <w:rPr>
          <w:u w:val="single"/>
        </w:rPr>
      </w:pPr>
      <w:r w:rsidDel="00000000" w:rsidR="00000000" w:rsidRPr="00000000">
        <w:rPr>
          <w:u w:val="single"/>
          <w:rtl w:val="0"/>
        </w:rPr>
        <w:t xml:space="preserve">Not Included:</w:t>
      </w:r>
    </w:p>
    <w:p w:rsidR="00000000" w:rsidDel="00000000" w:rsidP="00000000" w:rsidRDefault="00000000" w:rsidRPr="00000000" w14:paraId="0000001D">
      <w:pPr>
        <w:rPr/>
      </w:pPr>
      <w:r w:rsidDel="00000000" w:rsidR="00000000" w:rsidRPr="00000000">
        <w:rPr>
          <w:rtl w:val="0"/>
        </w:rPr>
        <w:t xml:space="preserve">Scissors</w:t>
      </w:r>
    </w:p>
    <w:p w:rsidR="00000000" w:rsidDel="00000000" w:rsidP="00000000" w:rsidRDefault="00000000" w:rsidRPr="00000000" w14:paraId="0000001E">
      <w:pPr>
        <w:rPr/>
      </w:pPr>
      <w:r w:rsidDel="00000000" w:rsidR="00000000" w:rsidRPr="00000000">
        <w:rPr>
          <w:rtl w:val="0"/>
        </w:rPr>
        <w:t xml:space="preserve">Glue</w:t>
      </w:r>
    </w:p>
    <w:p w:rsidR="00000000" w:rsidDel="00000000" w:rsidP="00000000" w:rsidRDefault="00000000" w:rsidRPr="00000000" w14:paraId="0000001F">
      <w:pPr>
        <w:rPr>
          <w:sz w:val="16"/>
          <w:szCs w:val="16"/>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video:</w:t>
      </w:r>
      <w:hyperlink r:id="rId8">
        <w:r w:rsidDel="00000000" w:rsidR="00000000" w:rsidRPr="00000000">
          <w:rPr>
            <w:color w:val="1155cc"/>
            <w:u w:val="single"/>
            <w:rtl w:val="0"/>
          </w:rPr>
          <w:t xml:space="preserve">https://youtu.be/7LGKUTKoCRY?feature=shared</w:t>
        </w:r>
      </w:hyperlink>
      <w:r w:rsidDel="00000000" w:rsidR="00000000" w:rsidRPr="00000000">
        <w:rPr>
          <w:rtl w:val="0"/>
        </w:rPr>
        <w:t xml:space="preserve">  </w:t>
      </w:r>
    </w:p>
    <w:p w:rsidR="00000000" w:rsidDel="00000000" w:rsidP="00000000" w:rsidRDefault="00000000" w:rsidRPr="00000000" w14:paraId="00000021">
      <w:pPr>
        <w:rPr>
          <w:sz w:val="16"/>
          <w:szCs w:val="16"/>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Instructions:</w:t>
      </w:r>
    </w:p>
    <w:p w:rsidR="00000000" w:rsidDel="00000000" w:rsidP="00000000" w:rsidRDefault="00000000" w:rsidRPr="00000000" w14:paraId="00000023">
      <w:pPr>
        <w:numPr>
          <w:ilvl w:val="0"/>
          <w:numId w:val="1"/>
        </w:numPr>
        <w:ind w:left="360"/>
      </w:pPr>
      <w:r w:rsidDel="00000000" w:rsidR="00000000" w:rsidRPr="00000000">
        <w:rPr>
          <w:rtl w:val="0"/>
        </w:rPr>
        <w:t xml:space="preserve">Take the first glued together stack of paper-bags and begin by cutting shapes out of the sides. You can use the examples on the back, but feel free to get creative. Try to keep the design symmetrical, and do not cut into the bottom of the paper bag. </w:t>
      </w:r>
    </w:p>
    <w:p w:rsidR="00000000" w:rsidDel="00000000" w:rsidP="00000000" w:rsidRDefault="00000000" w:rsidRPr="00000000" w14:paraId="00000024">
      <w:pPr>
        <w:numPr>
          <w:ilvl w:val="0"/>
          <w:numId w:val="1"/>
        </w:numPr>
        <w:ind w:left="360"/>
      </w:pPr>
      <w:r w:rsidDel="00000000" w:rsidR="00000000" w:rsidRPr="00000000">
        <w:rPr>
          <w:rtl w:val="0"/>
        </w:rPr>
        <w:t xml:space="preserve">Once you have finished cutting the snowflake, apply glue in a T-shape to one side of the paper bags. The horizontal part of the “T” should be at the bottom of the paper bag. </w:t>
      </w:r>
      <w:r w:rsidDel="00000000" w:rsidR="00000000" w:rsidRPr="00000000">
        <w:rPr/>
        <w:drawing>
          <wp:inline distB="114300" distT="114300" distL="114300" distR="114300">
            <wp:extent cx="2743200" cy="1181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4320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numPr>
          <w:ilvl w:val="0"/>
          <w:numId w:val="1"/>
        </w:numPr>
        <w:ind w:left="360"/>
      </w:pPr>
      <w:r w:rsidDel="00000000" w:rsidR="00000000" w:rsidRPr="00000000">
        <w:rPr>
          <w:rtl w:val="0"/>
        </w:rPr>
        <w:t xml:space="preserve">Fan out the paper bags until they form a circle, and glue one end of the bag stack to the other. Use the binder clips to hold it together until it dries.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Optional:</w:t>
      </w:r>
    </w:p>
    <w:p w:rsidR="00000000" w:rsidDel="00000000" w:rsidP="00000000" w:rsidRDefault="00000000" w:rsidRPr="00000000" w14:paraId="00000028">
      <w:pPr>
        <w:numPr>
          <w:ilvl w:val="0"/>
          <w:numId w:val="1"/>
        </w:numPr>
        <w:ind w:left="360"/>
      </w:pPr>
      <w:r w:rsidDel="00000000" w:rsidR="00000000" w:rsidRPr="00000000">
        <w:rPr>
          <w:rtl w:val="0"/>
        </w:rPr>
        <w:t xml:space="preserve">On the back side of the snowflake, tape or glue a piece of string in the center of the snowflake. Use the string to hang the snowflake. </w:t>
      </w:r>
    </w:p>
    <w:p w:rsidR="00000000" w:rsidDel="00000000" w:rsidP="00000000" w:rsidRDefault="00000000" w:rsidRPr="00000000" w14:paraId="00000029">
      <w:pPr>
        <w:rPr/>
      </w:pPr>
      <w:r w:rsidDel="00000000" w:rsidR="00000000" w:rsidRPr="00000000">
        <w:rPr/>
        <w:drawing>
          <wp:inline distB="114300" distT="114300" distL="114300" distR="114300">
            <wp:extent cx="2743200" cy="300990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74320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drawing>
          <wp:inline distB="114300" distT="114300" distL="114300" distR="114300">
            <wp:extent cx="2743200" cy="3009900"/>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743200" cy="30099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youtu.be/7LGKUTKoCRY?feature=shared" TargetMode="External"/><Relationship Id="rId7" Type="http://schemas.openxmlformats.org/officeDocument/2006/relationships/image" Target="media/image1.png"/><Relationship Id="rId8" Type="http://schemas.openxmlformats.org/officeDocument/2006/relationships/hyperlink" Target="https://youtu.be/7LGKUTKoCRY?feature=sha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